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701"/>
      </w:tblGrid>
      <w:tr w:rsidR="00252BD2" w:rsidTr="00252BD2">
        <w:tc>
          <w:tcPr>
            <w:tcW w:w="7905" w:type="dxa"/>
          </w:tcPr>
          <w:p w:rsidR="00252BD2" w:rsidRDefault="00252BD2" w:rsidP="00252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Seminar Esslingen – Praxissemester Sozialwissenschaften</w:t>
            </w:r>
          </w:p>
          <w:p w:rsidR="00252BD2" w:rsidRPr="004C5AC8" w:rsidRDefault="00252BD2" w:rsidP="00252BD2">
            <w:pPr>
              <w:rPr>
                <w:i/>
                <w:sz w:val="24"/>
                <w:szCs w:val="24"/>
              </w:rPr>
            </w:pPr>
            <w:r w:rsidRPr="004C5AC8">
              <w:rPr>
                <w:i/>
                <w:sz w:val="24"/>
                <w:szCs w:val="24"/>
              </w:rPr>
              <w:t>Fachaffine Schwerpunktsetzung für das Praxissemester im sozialwissen</w:t>
            </w:r>
            <w:r>
              <w:rPr>
                <w:i/>
                <w:sz w:val="24"/>
                <w:szCs w:val="24"/>
              </w:rPr>
              <w:t>-</w:t>
            </w:r>
            <w:proofErr w:type="spellStart"/>
            <w:r w:rsidRPr="004C5AC8">
              <w:rPr>
                <w:i/>
                <w:sz w:val="24"/>
                <w:szCs w:val="24"/>
              </w:rPr>
              <w:t>schaftlichen</w:t>
            </w:r>
            <w:proofErr w:type="spellEnd"/>
            <w:r w:rsidRPr="004C5AC8">
              <w:rPr>
                <w:i/>
                <w:sz w:val="24"/>
                <w:szCs w:val="24"/>
              </w:rPr>
              <w:t xml:space="preserve"> Bereich (Geschichte, Gemeinschaftskunde/Wirtschaft, Geografie)</w:t>
            </w:r>
          </w:p>
          <w:p w:rsidR="00252BD2" w:rsidRDefault="00252BD2">
            <w:pPr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252BD2" w:rsidRDefault="00252BD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36B8B5E">
                  <wp:extent cx="1237869" cy="743969"/>
                  <wp:effectExtent l="0" t="0" r="63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924" cy="74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86D" w:rsidRPr="00245AFE" w:rsidRDefault="0027686D">
      <w:pPr>
        <w:rPr>
          <w:b/>
        </w:rPr>
      </w:pPr>
      <w:r w:rsidRPr="00245AFE">
        <w:rPr>
          <w:b/>
        </w:rPr>
        <w:t>Grundsätze</w:t>
      </w:r>
    </w:p>
    <w:p w:rsidR="0027686D" w:rsidRPr="00245AFE" w:rsidRDefault="00E02BA5">
      <w:r w:rsidRPr="00245AFE">
        <w:t xml:space="preserve">Für den </w:t>
      </w:r>
      <w:r w:rsidR="0027686D" w:rsidRPr="00245AFE">
        <w:t xml:space="preserve">gesellschaftswissenschaftlichen Bereich (Geschichte, Gemeinschaftskunde/Wirtschaft, Geografie) spielt im kompetenzorientierten Unterricht der </w:t>
      </w:r>
      <w:r w:rsidR="0027686D" w:rsidRPr="00245AFE">
        <w:rPr>
          <w:i/>
        </w:rPr>
        <w:t>problemorientierte Zugriff</w:t>
      </w:r>
      <w:r w:rsidR="0027686D" w:rsidRPr="00245AFE">
        <w:t xml:space="preserve"> auf Themen und Inhalte eine besondere Rolle.</w:t>
      </w:r>
    </w:p>
    <w:p w:rsidR="0027686D" w:rsidRPr="00245AFE" w:rsidRDefault="0027686D">
      <w:pPr>
        <w:rPr>
          <w:b/>
        </w:rPr>
      </w:pPr>
      <w:r w:rsidRPr="00245AFE">
        <w:rPr>
          <w:b/>
        </w:rPr>
        <w:t>Anknüpfung an die Ausbildung in der Universität</w:t>
      </w:r>
    </w:p>
    <w:p w:rsidR="00A84929" w:rsidRPr="00245AFE" w:rsidRDefault="0027686D">
      <w:r w:rsidRPr="00245AFE">
        <w:t xml:space="preserve">Grundlegende Einsichten in fachspezifische Ziele, Prinzipien und Methoden </w:t>
      </w:r>
      <w:r w:rsidR="00E02BA5" w:rsidRPr="00245AFE">
        <w:t>vermitteln</w:t>
      </w:r>
      <w:r w:rsidRPr="00245AFE">
        <w:t xml:space="preserve"> </w:t>
      </w:r>
      <w:r w:rsidR="00E02BA5" w:rsidRPr="00245AFE">
        <w:t>die</w:t>
      </w:r>
      <w:r w:rsidRPr="00245AFE">
        <w:t xml:space="preserve"> fachdidaktisch</w:t>
      </w:r>
      <w:r w:rsidR="00E02BA5" w:rsidRPr="00245AFE">
        <w:t>en Seminare</w:t>
      </w:r>
      <w:r w:rsidRPr="00245AFE">
        <w:t xml:space="preserve"> der universitären </w:t>
      </w:r>
      <w:r w:rsidR="00E02BA5" w:rsidRPr="00245AFE">
        <w:t>Lehrerausbildung</w:t>
      </w:r>
      <w:r w:rsidRPr="00245AFE">
        <w:t xml:space="preserve">. </w:t>
      </w:r>
      <w:r w:rsidR="00E02BA5" w:rsidRPr="00245AFE">
        <w:t>Die Praktikantinnen und Praktikanten vertiefen, erproben und reflektieren d</w:t>
      </w:r>
      <w:r w:rsidR="00A84929" w:rsidRPr="00245AFE">
        <w:t>iese erste</w:t>
      </w:r>
      <w:r w:rsidR="00E02BA5" w:rsidRPr="00245AFE">
        <w:t>n</w:t>
      </w:r>
      <w:r w:rsidR="00A84929" w:rsidRPr="00245AFE">
        <w:t xml:space="preserve"> Erfahrungen im Praxissemester. </w:t>
      </w:r>
    </w:p>
    <w:p w:rsidR="00A84929" w:rsidRPr="00245AFE" w:rsidRDefault="00A84929">
      <w:pPr>
        <w:rPr>
          <w:b/>
        </w:rPr>
      </w:pPr>
      <w:r w:rsidRPr="00245AFE">
        <w:rPr>
          <w:b/>
        </w:rPr>
        <w:t>Schwerpunkte der fachdidaktischen Begleitveranstaltungen</w:t>
      </w:r>
    </w:p>
    <w:p w:rsidR="00A84929" w:rsidRPr="00245AFE" w:rsidRDefault="007F682E">
      <w:r w:rsidRPr="00245AFE">
        <w:t>Die Fachdidaktik fokussiert die folgenden Gesichtspunkte</w:t>
      </w:r>
      <w:r w:rsidR="00A84929" w:rsidRPr="00245AFE">
        <w:t>:</w:t>
      </w:r>
    </w:p>
    <w:p w:rsidR="00617C72" w:rsidRPr="00245AFE" w:rsidRDefault="00A84929" w:rsidP="00A84929">
      <w:pPr>
        <w:pStyle w:val="Listenabsatz"/>
        <w:numPr>
          <w:ilvl w:val="0"/>
          <w:numId w:val="1"/>
        </w:numPr>
      </w:pPr>
      <w:r w:rsidRPr="00245AFE">
        <w:t>Entwurf von problemorientierten Unterrichtssequenzen, um ein Thema unter einer fachdidaktisch sinnstiftenden Fragestellung für Schülerinnen und Schüler zu reduzieren</w:t>
      </w:r>
    </w:p>
    <w:p w:rsidR="00A84929" w:rsidRPr="00245AFE" w:rsidRDefault="00617C72" w:rsidP="00A84929">
      <w:pPr>
        <w:pStyle w:val="Listenabsatz"/>
        <w:numPr>
          <w:ilvl w:val="0"/>
          <w:numId w:val="1"/>
        </w:numPr>
      </w:pPr>
      <w:r w:rsidRPr="00245AFE">
        <w:t xml:space="preserve">Auswahl von </w:t>
      </w:r>
      <w:r w:rsidR="008E5868" w:rsidRPr="00245AFE">
        <w:t>Kompetenzschwerpunkte</w:t>
      </w:r>
      <w:r w:rsidR="007F682E" w:rsidRPr="00245AFE">
        <w:t>n</w:t>
      </w:r>
      <w:r w:rsidR="008E5868" w:rsidRPr="00245AFE">
        <w:t xml:space="preserve"> </w:t>
      </w:r>
      <w:r w:rsidRPr="00245AFE">
        <w:t>für Schülerinnen und Schüler als Ausgangspunkt</w:t>
      </w:r>
      <w:r w:rsidR="007F682E" w:rsidRPr="00245AFE">
        <w:t xml:space="preserve"> einer </w:t>
      </w:r>
      <w:proofErr w:type="spellStart"/>
      <w:r w:rsidR="007F682E" w:rsidRPr="00245AFE">
        <w:t>o</w:t>
      </w:r>
      <w:r w:rsidRPr="00245AFE">
        <w:t>utputorientierten</w:t>
      </w:r>
      <w:proofErr w:type="spellEnd"/>
      <w:r w:rsidRPr="00245AFE">
        <w:t xml:space="preserve"> Unterrichtsplanung</w:t>
      </w:r>
    </w:p>
    <w:p w:rsidR="008E5868" w:rsidRPr="00245AFE" w:rsidRDefault="00C358F1" w:rsidP="008E5868">
      <w:pPr>
        <w:pStyle w:val="Listenabsatz"/>
        <w:numPr>
          <w:ilvl w:val="0"/>
          <w:numId w:val="1"/>
        </w:numPr>
      </w:pPr>
      <w:r w:rsidRPr="00245AFE">
        <w:t xml:space="preserve">Gemeinsame </w:t>
      </w:r>
      <w:r w:rsidR="007F682E" w:rsidRPr="00245AFE">
        <w:t>Vorbereitung</w:t>
      </w:r>
      <w:r w:rsidRPr="00245AFE">
        <w:t xml:space="preserve"> von </w:t>
      </w:r>
      <w:r w:rsidR="008E5868" w:rsidRPr="00245AFE">
        <w:t xml:space="preserve">strukturierten </w:t>
      </w:r>
      <w:r w:rsidRPr="00245AFE">
        <w:t>Stunden im Kontext einer Sequenz unter dem Aspekt der Altersdifferenzierung, verschiedener methodischer Zugriffe und der funktionalen Auswahl von Sozialformen</w:t>
      </w:r>
      <w:r w:rsidR="008E5868" w:rsidRPr="00245AFE">
        <w:br/>
      </w:r>
      <w:r w:rsidR="007F682E" w:rsidRPr="00245AFE">
        <w:t>(d</w:t>
      </w:r>
      <w:r w:rsidR="008E5868" w:rsidRPr="00245AFE">
        <w:t>abei bildet das intensive Üben der Anwendung von Operatoren bei Aufgabenstellungen einen Arbeitsschwerpunkt</w:t>
      </w:r>
      <w:r w:rsidR="007F682E" w:rsidRPr="00245AFE">
        <w:t>)</w:t>
      </w:r>
    </w:p>
    <w:p w:rsidR="00C358F1" w:rsidRPr="00245AFE" w:rsidRDefault="007F682E" w:rsidP="00A84929">
      <w:pPr>
        <w:pStyle w:val="Listenabsatz"/>
        <w:numPr>
          <w:ilvl w:val="0"/>
          <w:numId w:val="1"/>
        </w:numPr>
      </w:pPr>
      <w:r w:rsidRPr="00245AFE">
        <w:t xml:space="preserve">Begleitete und </w:t>
      </w:r>
      <w:proofErr w:type="spellStart"/>
      <w:r w:rsidRPr="00245AFE">
        <w:t>k</w:t>
      </w:r>
      <w:r w:rsidR="00C358F1" w:rsidRPr="00245AFE">
        <w:t>riteriengeleitete</w:t>
      </w:r>
      <w:proofErr w:type="spellEnd"/>
      <w:r w:rsidR="00C358F1" w:rsidRPr="00245AFE">
        <w:t xml:space="preserve"> Reflexion von Unterrichtsbeobachtungen und eigenen Unterrichtserfahrungen während des Ausbildungsprozesses </w:t>
      </w:r>
    </w:p>
    <w:p w:rsidR="007F682E" w:rsidRDefault="00C358F1">
      <w:r w:rsidRPr="00245AFE">
        <w:t>Die Praktikantinnen und Praktikanten können auch eine neue Perspektive auf ihre Studienschwerpunkte gewinnen.</w:t>
      </w:r>
    </w:p>
    <w:p w:rsidR="00245AFE" w:rsidRDefault="00245AFE">
      <w:pPr>
        <w:rPr>
          <w:b/>
        </w:rPr>
      </w:pPr>
      <w:r>
        <w:rPr>
          <w:b/>
        </w:rPr>
        <w:t>Überblick über den Ablauf des Praxissemesters – Schwerpunktsetzungen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1"/>
        <w:gridCol w:w="4161"/>
        <w:gridCol w:w="1701"/>
        <w:gridCol w:w="2069"/>
      </w:tblGrid>
      <w:tr w:rsidR="00245AFE" w:rsidTr="00E97CAE">
        <w:tc>
          <w:tcPr>
            <w:tcW w:w="2751" w:type="dxa"/>
          </w:tcPr>
          <w:p w:rsidR="00245AFE" w:rsidRDefault="00245AFE"/>
        </w:tc>
        <w:tc>
          <w:tcPr>
            <w:tcW w:w="4161" w:type="dxa"/>
          </w:tcPr>
          <w:p w:rsidR="00245AFE" w:rsidRDefault="00245AFE">
            <w:r>
              <w:t>Schwerpunkte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5AFE" w:rsidRDefault="00245AFE">
            <w:r>
              <w:t>jeweils</w:t>
            </w:r>
          </w:p>
          <w:p w:rsidR="00245AFE" w:rsidRDefault="00245AFE">
            <w:r>
              <w:t>fachspezifische Ausgestaltung!</w:t>
            </w:r>
          </w:p>
        </w:tc>
        <w:tc>
          <w:tcPr>
            <w:tcW w:w="2069" w:type="dxa"/>
          </w:tcPr>
          <w:p w:rsidR="00245AFE" w:rsidRDefault="00245AFE">
            <w:r>
              <w:t>Kopplungsmodule Pädagogik</w:t>
            </w:r>
          </w:p>
        </w:tc>
      </w:tr>
      <w:tr w:rsidR="00245AFE" w:rsidTr="00E97CAE">
        <w:tc>
          <w:tcPr>
            <w:tcW w:w="2751" w:type="dxa"/>
          </w:tcPr>
          <w:p w:rsidR="00252BD2" w:rsidRDefault="00252BD2" w:rsidP="00245AFE">
            <w:r>
              <w:t>Sitzungen 1/2</w:t>
            </w:r>
            <w:bookmarkStart w:id="0" w:name="_GoBack"/>
            <w:bookmarkEnd w:id="0"/>
          </w:p>
          <w:p w:rsidR="00245AFE" w:rsidRDefault="00245AFE" w:rsidP="00245AFE">
            <w:r>
              <w:t>Schuljahresbeginn</w:t>
            </w:r>
          </w:p>
        </w:tc>
        <w:tc>
          <w:tcPr>
            <w:tcW w:w="4161" w:type="dxa"/>
          </w:tcPr>
          <w:p w:rsidR="00245AFE" w:rsidRDefault="00245AFE">
            <w:pPr>
              <w:rPr>
                <w:b/>
              </w:rPr>
            </w:pPr>
            <w:r>
              <w:rPr>
                <w:b/>
              </w:rPr>
              <w:t>Startphase Praxissemester:</w:t>
            </w:r>
          </w:p>
          <w:p w:rsidR="00245AFE" w:rsidRPr="00245AFE" w:rsidRDefault="00245AFE">
            <w:pPr>
              <w:rPr>
                <w:i/>
              </w:rPr>
            </w:pPr>
            <w:r w:rsidRPr="00245AFE">
              <w:rPr>
                <w:i/>
              </w:rPr>
              <w:t>Intentionen des sozialwissenschaftlichen Unterrichts kennen lernen und Unterricht strukturiert und fachspezifisch beobachten können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</w:tcPr>
          <w:p w:rsidR="00245AFE" w:rsidRDefault="00245AFE"/>
        </w:tc>
        <w:tc>
          <w:tcPr>
            <w:tcW w:w="2069" w:type="dxa"/>
          </w:tcPr>
          <w:p w:rsidR="00245AFE" w:rsidRDefault="00245AFE">
            <w:r>
              <w:t>Beobachtung von Unterricht/</w:t>
            </w:r>
            <w:r>
              <w:br/>
              <w:t>Kriterien guten Unterrichts</w:t>
            </w:r>
          </w:p>
        </w:tc>
      </w:tr>
      <w:tr w:rsidR="00245AFE" w:rsidTr="00E97CAE">
        <w:tc>
          <w:tcPr>
            <w:tcW w:w="2751" w:type="dxa"/>
          </w:tcPr>
          <w:p w:rsidR="00245AFE" w:rsidRDefault="00245AFE">
            <w:r>
              <w:t>Sitzungen 3/4</w:t>
            </w:r>
          </w:p>
          <w:p w:rsidR="00245AFE" w:rsidRDefault="00245AFE" w:rsidP="00245AFE">
            <w:r>
              <w:t>Oktober</w:t>
            </w:r>
          </w:p>
        </w:tc>
        <w:tc>
          <w:tcPr>
            <w:tcW w:w="4161" w:type="dxa"/>
          </w:tcPr>
          <w:p w:rsidR="00245AFE" w:rsidRDefault="00245AFE">
            <w:pPr>
              <w:rPr>
                <w:b/>
              </w:rPr>
            </w:pPr>
            <w:r>
              <w:rPr>
                <w:b/>
              </w:rPr>
              <w:t>Problem</w:t>
            </w:r>
            <w:r w:rsidR="004C5AC8">
              <w:rPr>
                <w:b/>
              </w:rPr>
              <w:t>- und Kompetenz</w:t>
            </w:r>
            <w:r>
              <w:rPr>
                <w:b/>
              </w:rPr>
              <w:t>orientierung:</w:t>
            </w:r>
          </w:p>
          <w:p w:rsidR="00245AFE" w:rsidRPr="00245AFE" w:rsidRDefault="004C5AC8">
            <w:pPr>
              <w:rPr>
                <w:i/>
              </w:rPr>
            </w:pPr>
            <w:r>
              <w:rPr>
                <w:i/>
              </w:rPr>
              <w:t>Grundlegendes Verständnis für den fachdidaktischen Zugriff auf  komplexe sozialwissenschaftliche Themen entwickeln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45AFE" w:rsidRDefault="00245AFE"/>
        </w:tc>
        <w:tc>
          <w:tcPr>
            <w:tcW w:w="2069" w:type="dxa"/>
          </w:tcPr>
          <w:p w:rsidR="00245AFE" w:rsidRDefault="00245AFE"/>
        </w:tc>
      </w:tr>
      <w:tr w:rsidR="00245AFE" w:rsidTr="00E97CAE">
        <w:tc>
          <w:tcPr>
            <w:tcW w:w="2751" w:type="dxa"/>
          </w:tcPr>
          <w:p w:rsidR="00245AFE" w:rsidRDefault="00245AFE">
            <w:r>
              <w:t>Sitzungen 5/6</w:t>
            </w:r>
          </w:p>
          <w:p w:rsidR="00245AFE" w:rsidRDefault="00245AFE">
            <w:r>
              <w:t>November</w:t>
            </w:r>
          </w:p>
        </w:tc>
        <w:tc>
          <w:tcPr>
            <w:tcW w:w="4161" w:type="dxa"/>
          </w:tcPr>
          <w:p w:rsidR="00245AFE" w:rsidRPr="00245AFE" w:rsidRDefault="00245AFE">
            <w:pPr>
              <w:rPr>
                <w:b/>
              </w:rPr>
            </w:pPr>
            <w:r w:rsidRPr="00245AFE">
              <w:rPr>
                <w:b/>
              </w:rPr>
              <w:t>Praxisprobleme:</w:t>
            </w:r>
          </w:p>
          <w:p w:rsidR="00245AFE" w:rsidRPr="004C5AC8" w:rsidRDefault="004C5AC8" w:rsidP="004C5AC8">
            <w:pPr>
              <w:rPr>
                <w:i/>
              </w:rPr>
            </w:pPr>
            <w:r>
              <w:rPr>
                <w:i/>
              </w:rPr>
              <w:t xml:space="preserve">Gemeinsam Unterricht planen und reflektieren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45AFE" w:rsidRDefault="00245AFE"/>
        </w:tc>
        <w:tc>
          <w:tcPr>
            <w:tcW w:w="2069" w:type="dxa"/>
          </w:tcPr>
          <w:p w:rsidR="00245AFE" w:rsidRDefault="00245AFE">
            <w:r>
              <w:t>Sozialformen im Unterricht</w:t>
            </w:r>
          </w:p>
        </w:tc>
      </w:tr>
      <w:tr w:rsidR="00245AFE" w:rsidTr="00E97CAE">
        <w:tc>
          <w:tcPr>
            <w:tcW w:w="2751" w:type="dxa"/>
          </w:tcPr>
          <w:p w:rsidR="00245AFE" w:rsidRDefault="00245AFE">
            <w:r>
              <w:t>Sitzungen 7/8</w:t>
            </w:r>
          </w:p>
          <w:p w:rsidR="00245AFE" w:rsidRDefault="00245AFE">
            <w:r>
              <w:t>November/Dezember</w:t>
            </w:r>
          </w:p>
        </w:tc>
        <w:tc>
          <w:tcPr>
            <w:tcW w:w="4161" w:type="dxa"/>
          </w:tcPr>
          <w:p w:rsidR="00245AFE" w:rsidRPr="00245AFE" w:rsidRDefault="00245AFE">
            <w:pPr>
              <w:rPr>
                <w:b/>
              </w:rPr>
            </w:pPr>
            <w:r w:rsidRPr="00245AFE">
              <w:rPr>
                <w:b/>
              </w:rPr>
              <w:t>Umsetzung und Erfahrungsaustausch:</w:t>
            </w:r>
          </w:p>
          <w:p w:rsidR="00245AFE" w:rsidRPr="004C5AC8" w:rsidRDefault="004C5AC8">
            <w:pPr>
              <w:rPr>
                <w:i/>
              </w:rPr>
            </w:pPr>
            <w:r>
              <w:rPr>
                <w:i/>
              </w:rPr>
              <w:t>Unterrichtserfahrungen reflektieren und Impulse für das Studium diskutieren</w:t>
            </w:r>
          </w:p>
          <w:p w:rsidR="00245AFE" w:rsidRDefault="00245AFE"/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45AFE" w:rsidRDefault="00245AFE"/>
        </w:tc>
        <w:tc>
          <w:tcPr>
            <w:tcW w:w="2069" w:type="dxa"/>
          </w:tcPr>
          <w:p w:rsidR="00245AFE" w:rsidRDefault="00245AFE"/>
        </w:tc>
      </w:tr>
    </w:tbl>
    <w:p w:rsidR="00245AFE" w:rsidRPr="00245AFE" w:rsidRDefault="00245AFE"/>
    <w:sectPr w:rsidR="00245AFE" w:rsidRPr="00245AFE" w:rsidSect="00245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592"/>
    <w:multiLevelType w:val="hybridMultilevel"/>
    <w:tmpl w:val="21F635F8"/>
    <w:lvl w:ilvl="0" w:tplc="BAC81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6D"/>
    <w:rsid w:val="00245AFE"/>
    <w:rsid w:val="00246B6A"/>
    <w:rsid w:val="00252BD2"/>
    <w:rsid w:val="0027686D"/>
    <w:rsid w:val="00386C9F"/>
    <w:rsid w:val="004C5AC8"/>
    <w:rsid w:val="00617C72"/>
    <w:rsid w:val="007F682E"/>
    <w:rsid w:val="008E5868"/>
    <w:rsid w:val="00A84929"/>
    <w:rsid w:val="00C358F1"/>
    <w:rsid w:val="00E02BA5"/>
    <w:rsid w:val="00E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49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24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49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24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2012-05-25T09:08:00Z</dcterms:created>
  <dcterms:modified xsi:type="dcterms:W3CDTF">2013-06-03T11:57:00Z</dcterms:modified>
</cp:coreProperties>
</file>